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C07B9" w:rsidRDefault="00E97763">
      <w:r w:rsidRPr="00E97763">
        <w:t>The </w:t>
      </w:r>
      <w:r w:rsidRPr="00E97763">
        <w:rPr>
          <w:b/>
          <w:bCs/>
        </w:rPr>
        <w:t>Yamaha Pacifica 1221</w:t>
      </w:r>
      <w:r w:rsidRPr="00E97763">
        <w:t xml:space="preserve"> is a high-end Yamaha Pacifica guitar from the Yamaha Pacifica series that came to life under the creative guidance of Rich </w:t>
      </w:r>
      <w:proofErr w:type="spellStart"/>
      <w:r w:rsidRPr="00E97763">
        <w:t>Lasner</w:t>
      </w:r>
      <w:proofErr w:type="spellEnd"/>
      <w:r w:rsidRPr="00E97763">
        <w:t xml:space="preserve">. The Yamaha Pacifica 1221 features a basswood body, a </w:t>
      </w:r>
      <w:proofErr w:type="spellStart"/>
      <w:r w:rsidRPr="00E97763">
        <w:t>warmoth</w:t>
      </w:r>
      <w:proofErr w:type="spellEnd"/>
      <w:r w:rsidRPr="00E97763">
        <w:t xml:space="preserve"> neck with a compound radius reinforced with carbon graphite rods,</w:t>
      </w:r>
      <w:r>
        <w:t xml:space="preserve"> </w:t>
      </w:r>
      <w:hyperlink r:id="rId4" w:tooltip="DiMarzio HS-2" w:history="1">
        <w:proofErr w:type="spellStart"/>
        <w:r w:rsidRPr="00E97763">
          <w:rPr>
            <w:rStyle w:val="Hyperlink"/>
          </w:rPr>
          <w:t>DiMarzio</w:t>
        </w:r>
        <w:proofErr w:type="spellEnd"/>
        <w:r w:rsidRPr="00E97763">
          <w:rPr>
            <w:rStyle w:val="Hyperlink"/>
          </w:rPr>
          <w:t xml:space="preserve"> pickups</w:t>
        </w:r>
      </w:hyperlink>
      <w:r w:rsidRPr="00E97763">
        <w:t> in an </w:t>
      </w:r>
      <w:hyperlink r:id="rId5" w:tooltip="DiMarzio P3" w:history="1">
        <w:r w:rsidRPr="00E97763">
          <w:rPr>
            <w:rStyle w:val="Hyperlink"/>
          </w:rPr>
          <w:t>HSH </w:t>
        </w:r>
      </w:hyperlink>
      <w:r w:rsidRPr="00E97763">
        <w:t>configuration and the </w:t>
      </w:r>
      <w:hyperlink r:id="rId6" w:tooltip="Yamaha RM-Pro II tremolo" w:history="1">
        <w:r w:rsidRPr="00E97763">
          <w:rPr>
            <w:rStyle w:val="Hyperlink"/>
          </w:rPr>
          <w:t>Yamaha RM-Pro II</w:t>
        </w:r>
      </w:hyperlink>
      <w:r w:rsidRPr="00E97763">
        <w:t xml:space="preserve"> tremolo. Other features on the Pacifica 1221 are the "Total Access" neck joint, which consists of a roomy lower body cutaway, a low profile neck heel and a machined </w:t>
      </w:r>
      <w:proofErr w:type="spellStart"/>
      <w:r w:rsidRPr="00E97763">
        <w:t>aluminum</w:t>
      </w:r>
      <w:proofErr w:type="spellEnd"/>
      <w:r w:rsidRPr="00E97763">
        <w:t xml:space="preserve"> mating block extending deep into the body. It also features a height adjustable locking nut. The guitar was made in Japan and assembled in Taiwan.</w:t>
      </w:r>
    </w:p>
    <w:p w:rsidR="00E97763" w:rsidRPr="00E97763" w:rsidRDefault="00E97763" w:rsidP="00E97763">
      <w:r w:rsidRPr="00E97763">
        <w:rPr>
          <w:b/>
          <w:bCs/>
        </w:rPr>
        <w:t>Nut Width:</w:t>
      </w:r>
      <w:r>
        <w:rPr>
          <w:b/>
          <w:bCs/>
        </w:rPr>
        <w:t xml:space="preserve">  </w:t>
      </w:r>
      <w:r w:rsidRPr="00E97763">
        <w:t>43 mm (1-11/16 inch)</w:t>
      </w:r>
      <w:r>
        <w:t xml:space="preserve"> </w:t>
      </w:r>
      <w:proofErr w:type="gramStart"/>
      <w:r w:rsidRPr="00E97763">
        <w:rPr>
          <w:b/>
          <w:bCs/>
        </w:rPr>
        <w:t>Locking</w:t>
      </w:r>
      <w:proofErr w:type="gramEnd"/>
      <w:r w:rsidRPr="00E97763">
        <w:rPr>
          <w:b/>
          <w:bCs/>
        </w:rPr>
        <w:t xml:space="preserve"> nut:</w:t>
      </w:r>
      <w:r>
        <w:rPr>
          <w:b/>
          <w:bCs/>
        </w:rPr>
        <w:t xml:space="preserve"> </w:t>
      </w:r>
      <w:r w:rsidRPr="00E97763">
        <w:t>Locking Nut</w:t>
      </w:r>
    </w:p>
    <w:p w:rsidR="00E97763" w:rsidRPr="00E97763" w:rsidRDefault="00E97763" w:rsidP="00E97763">
      <w:r w:rsidRPr="00E97763">
        <w:rPr>
          <w:b/>
          <w:bCs/>
        </w:rPr>
        <w:t>Neck Material: </w:t>
      </w:r>
      <w:r w:rsidRPr="00E97763">
        <w:t>Maple</w:t>
      </w:r>
      <w:r>
        <w:t xml:space="preserve"> </w:t>
      </w:r>
      <w:r w:rsidRPr="00E97763">
        <w:rPr>
          <w:b/>
          <w:bCs/>
        </w:rPr>
        <w:t>Neck pieces:</w:t>
      </w:r>
      <w:r>
        <w:rPr>
          <w:b/>
          <w:bCs/>
        </w:rPr>
        <w:t xml:space="preserve"> </w:t>
      </w:r>
      <w:r w:rsidRPr="00E97763">
        <w:t>1 Piece</w:t>
      </w:r>
    </w:p>
    <w:p w:rsidR="00E97763" w:rsidRPr="00E97763" w:rsidRDefault="00E97763" w:rsidP="00E97763">
      <w:r w:rsidRPr="00E97763">
        <w:rPr>
          <w:b/>
          <w:bCs/>
        </w:rPr>
        <w:t>Neck colo</w:t>
      </w:r>
      <w:r>
        <w:rPr>
          <w:b/>
          <w:bCs/>
        </w:rPr>
        <w:t>u</w:t>
      </w:r>
      <w:r w:rsidRPr="00E97763">
        <w:rPr>
          <w:b/>
          <w:bCs/>
        </w:rPr>
        <w:t>r: </w:t>
      </w:r>
      <w:r w:rsidRPr="00E97763">
        <w:t>Natural</w:t>
      </w:r>
      <w:r>
        <w:t xml:space="preserve"> </w:t>
      </w:r>
      <w:r w:rsidRPr="00E97763">
        <w:rPr>
          <w:b/>
          <w:bCs/>
        </w:rPr>
        <w:t>Fretboard:</w:t>
      </w:r>
      <w:r>
        <w:rPr>
          <w:b/>
          <w:bCs/>
        </w:rPr>
        <w:t xml:space="preserve"> </w:t>
      </w:r>
      <w:r w:rsidRPr="00E97763">
        <w:t>Rosewood</w:t>
      </w:r>
    </w:p>
    <w:p w:rsidR="00E97763" w:rsidRPr="00E97763" w:rsidRDefault="00E97763" w:rsidP="00E97763">
      <w:r w:rsidRPr="00E97763">
        <w:rPr>
          <w:b/>
          <w:bCs/>
        </w:rPr>
        <w:t>Fretboard radius: </w:t>
      </w:r>
      <w:r w:rsidRPr="00E97763">
        <w:t>240 mm (9.5 inch)</w:t>
      </w:r>
      <w:r>
        <w:t xml:space="preserve"> </w:t>
      </w:r>
      <w:r w:rsidRPr="00E97763">
        <w:t>406 mm (16 inch)</w:t>
      </w:r>
    </w:p>
    <w:p w:rsidR="00E97763" w:rsidRPr="00E97763" w:rsidRDefault="00E97763" w:rsidP="00E97763">
      <w:r w:rsidRPr="00E97763">
        <w:rPr>
          <w:b/>
          <w:bCs/>
        </w:rPr>
        <w:t>Scale Length: </w:t>
      </w:r>
      <w:r w:rsidRPr="00E97763">
        <w:t>25.5 inch (648 mm)</w:t>
      </w:r>
      <w:r>
        <w:t xml:space="preserve"> </w:t>
      </w:r>
      <w:proofErr w:type="gramStart"/>
      <w:r w:rsidRPr="00E97763">
        <w:rPr>
          <w:b/>
          <w:bCs/>
        </w:rPr>
        <w:t>Frets</w:t>
      </w:r>
      <w:proofErr w:type="gramEnd"/>
      <w:r w:rsidRPr="00E97763">
        <w:rPr>
          <w:b/>
          <w:bCs/>
        </w:rPr>
        <w:t>:</w:t>
      </w:r>
      <w:r>
        <w:rPr>
          <w:b/>
          <w:bCs/>
        </w:rPr>
        <w:t xml:space="preserve"> </w:t>
      </w:r>
      <w:r w:rsidRPr="00E97763">
        <w:t>24</w:t>
      </w:r>
    </w:p>
    <w:p w:rsidR="00E97763" w:rsidRPr="00E97763" w:rsidRDefault="00E97763" w:rsidP="00E97763">
      <w:r w:rsidRPr="00E97763">
        <w:rPr>
          <w:b/>
          <w:bCs/>
        </w:rPr>
        <w:t>Fret Size: </w:t>
      </w:r>
      <w:r w:rsidRPr="00E97763">
        <w:t>Jumbo</w:t>
      </w:r>
      <w:r>
        <w:t xml:space="preserve"> </w:t>
      </w:r>
      <w:r w:rsidRPr="00E97763">
        <w:rPr>
          <w:b/>
          <w:bCs/>
        </w:rPr>
        <w:t>Inlays:</w:t>
      </w:r>
      <w:r>
        <w:rPr>
          <w:b/>
          <w:bCs/>
        </w:rPr>
        <w:t xml:space="preserve"> </w:t>
      </w:r>
      <w:r w:rsidRPr="00E97763">
        <w:t>Slash</w:t>
      </w:r>
    </w:p>
    <w:p w:rsidR="00E97763" w:rsidRDefault="00E97763" w:rsidP="00E97763">
      <w:r w:rsidRPr="00E97763">
        <w:rPr>
          <w:b/>
          <w:bCs/>
        </w:rPr>
        <w:t>Inlay colo</w:t>
      </w:r>
      <w:r>
        <w:rPr>
          <w:b/>
          <w:bCs/>
        </w:rPr>
        <w:t>u</w:t>
      </w:r>
      <w:r w:rsidRPr="00E97763">
        <w:rPr>
          <w:b/>
          <w:bCs/>
        </w:rPr>
        <w:t>r: </w:t>
      </w:r>
      <w:r w:rsidRPr="00E97763">
        <w:t>pearl</w:t>
      </w:r>
    </w:p>
    <w:p w:rsidR="00F03F9D" w:rsidRPr="00F03F9D" w:rsidRDefault="00F03F9D" w:rsidP="00F03F9D">
      <w:r w:rsidRPr="00F03F9D">
        <w:rPr>
          <w:b/>
          <w:bCs/>
        </w:rPr>
        <w:t>Made in:</w:t>
      </w:r>
      <w:r>
        <w:rPr>
          <w:b/>
          <w:bCs/>
        </w:rPr>
        <w:t xml:space="preserve"> </w:t>
      </w:r>
      <w:r w:rsidRPr="00F03F9D">
        <w:t>Taiwan, Province of China</w:t>
      </w:r>
      <w:r>
        <w:t xml:space="preserve"> Neck </w:t>
      </w:r>
      <w:r w:rsidRPr="00F03F9D">
        <w:rPr>
          <w:b/>
          <w:bCs/>
        </w:rPr>
        <w:t>Construction:</w:t>
      </w:r>
      <w:r>
        <w:rPr>
          <w:b/>
          <w:bCs/>
        </w:rPr>
        <w:t xml:space="preserve"> </w:t>
      </w:r>
      <w:r w:rsidRPr="00F03F9D">
        <w:t>Bolt-On</w:t>
      </w:r>
    </w:p>
    <w:p w:rsidR="00F03F9D" w:rsidRPr="00F03F9D" w:rsidRDefault="00F03F9D" w:rsidP="00F03F9D">
      <w:r w:rsidRPr="00F03F9D">
        <w:rPr>
          <w:b/>
          <w:bCs/>
        </w:rPr>
        <w:t>Years:</w:t>
      </w:r>
      <w:r>
        <w:rPr>
          <w:b/>
          <w:bCs/>
        </w:rPr>
        <w:t xml:space="preserve"> </w:t>
      </w:r>
      <w:r w:rsidRPr="00F03F9D">
        <w:t>1990 to 1993</w:t>
      </w:r>
    </w:p>
    <w:p w:rsidR="009F1510" w:rsidRPr="009F1510" w:rsidRDefault="009F1510" w:rsidP="009F1510">
      <w:pPr>
        <w:shd w:val="clear" w:color="auto" w:fill="FFFFFF"/>
        <w:spacing w:after="0" w:line="300" w:lineRule="atLeast"/>
        <w:rPr>
          <w:rFonts w:ascii="Helvetica" w:eastAsia="Times New Roman" w:hAnsi="Helvetica" w:cs="Helvetica"/>
          <w:color w:val="333333"/>
          <w:sz w:val="21"/>
          <w:szCs w:val="21"/>
          <w:lang w:eastAsia="en-GB"/>
        </w:rPr>
      </w:pPr>
      <w:r w:rsidRPr="009F1510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en-GB"/>
        </w:rPr>
        <w:t>Body Material:</w:t>
      </w:r>
      <w:r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en-GB"/>
        </w:rPr>
        <w:t xml:space="preserve"> </w:t>
      </w:r>
      <w:r w:rsidRPr="009F1510">
        <w:rPr>
          <w:rFonts w:ascii="Helvetica" w:eastAsia="Times New Roman" w:hAnsi="Helvetica" w:cs="Helvetica"/>
          <w:color w:val="333333"/>
          <w:sz w:val="21"/>
          <w:szCs w:val="21"/>
          <w:lang w:eastAsia="en-GB"/>
        </w:rPr>
        <w:t>Basswood</w:t>
      </w:r>
      <w:r>
        <w:rPr>
          <w:rFonts w:ascii="Helvetica" w:eastAsia="Times New Roman" w:hAnsi="Helvetica" w:cs="Helvetica"/>
          <w:color w:val="333333"/>
          <w:sz w:val="21"/>
          <w:szCs w:val="21"/>
          <w:lang w:eastAsia="en-GB"/>
        </w:rPr>
        <w:t xml:space="preserve"> </w:t>
      </w:r>
      <w:r w:rsidRPr="009F1510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en-GB"/>
        </w:rPr>
        <w:t>Body colo</w:t>
      </w:r>
      <w:r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en-GB"/>
        </w:rPr>
        <w:t>u</w:t>
      </w:r>
      <w:r w:rsidRPr="009F1510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en-GB"/>
        </w:rPr>
        <w:t>r:</w:t>
      </w:r>
      <w:r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en-GB"/>
        </w:rPr>
        <w:t xml:space="preserve"> </w:t>
      </w:r>
      <w:r w:rsidRPr="009F1510">
        <w:rPr>
          <w:rFonts w:ascii="Helvetica" w:eastAsia="Times New Roman" w:hAnsi="Helvetica" w:cs="Helvetica"/>
          <w:color w:val="333333"/>
          <w:sz w:val="21"/>
          <w:szCs w:val="21"/>
          <w:lang w:eastAsia="en-GB"/>
        </w:rPr>
        <w:t>3-Colo</w:t>
      </w:r>
      <w:r>
        <w:rPr>
          <w:rFonts w:ascii="Helvetica" w:eastAsia="Times New Roman" w:hAnsi="Helvetica" w:cs="Helvetica"/>
          <w:color w:val="333333"/>
          <w:sz w:val="21"/>
          <w:szCs w:val="21"/>
          <w:lang w:eastAsia="en-GB"/>
        </w:rPr>
        <w:t>u</w:t>
      </w:r>
      <w:r w:rsidRPr="009F1510">
        <w:rPr>
          <w:rFonts w:ascii="Helvetica" w:eastAsia="Times New Roman" w:hAnsi="Helvetica" w:cs="Helvetica"/>
          <w:color w:val="333333"/>
          <w:sz w:val="21"/>
          <w:szCs w:val="21"/>
          <w:lang w:eastAsia="en-GB"/>
        </w:rPr>
        <w:t>r Flake</w:t>
      </w:r>
      <w:r>
        <w:rPr>
          <w:rFonts w:ascii="Helvetica" w:eastAsia="Times New Roman" w:hAnsi="Helvetica" w:cs="Helvetica"/>
          <w:color w:val="333333"/>
          <w:sz w:val="21"/>
          <w:szCs w:val="21"/>
          <w:lang w:eastAsia="en-GB"/>
        </w:rPr>
        <w:t xml:space="preserve"> </w:t>
      </w:r>
      <w:r w:rsidRPr="009F1510">
        <w:rPr>
          <w:rFonts w:ascii="Helvetica" w:eastAsia="Times New Roman" w:hAnsi="Helvetica" w:cs="Helvetica"/>
          <w:color w:val="333333"/>
          <w:sz w:val="21"/>
          <w:szCs w:val="21"/>
          <w:lang w:eastAsia="en-GB"/>
        </w:rPr>
        <w:t>Black</w:t>
      </w:r>
      <w:r>
        <w:rPr>
          <w:rFonts w:ascii="Helvetica" w:eastAsia="Times New Roman" w:hAnsi="Helvetica" w:cs="Helvetica"/>
          <w:color w:val="333333"/>
          <w:sz w:val="21"/>
          <w:szCs w:val="21"/>
          <w:lang w:eastAsia="en-GB"/>
        </w:rPr>
        <w:t xml:space="preserve"> </w:t>
      </w:r>
      <w:r w:rsidRPr="009F1510">
        <w:rPr>
          <w:rFonts w:ascii="Helvetica" w:eastAsia="Times New Roman" w:hAnsi="Helvetica" w:cs="Helvetica"/>
          <w:color w:val="333333"/>
          <w:sz w:val="21"/>
          <w:szCs w:val="21"/>
          <w:lang w:eastAsia="en-GB"/>
        </w:rPr>
        <w:t>Dark Blue Metallic</w:t>
      </w:r>
      <w:r w:rsidR="00D67E1C">
        <w:rPr>
          <w:rFonts w:ascii="Helvetica" w:eastAsia="Times New Roman" w:hAnsi="Helvetica" w:cs="Helvetica"/>
          <w:color w:val="333333"/>
          <w:sz w:val="21"/>
          <w:szCs w:val="21"/>
          <w:lang w:eastAsia="en-GB"/>
        </w:rPr>
        <w:t xml:space="preserve"> </w:t>
      </w:r>
      <w:r w:rsidRPr="009F1510">
        <w:rPr>
          <w:rFonts w:ascii="Helvetica" w:eastAsia="Times New Roman" w:hAnsi="Helvetica" w:cs="Helvetica"/>
          <w:color w:val="333333"/>
          <w:sz w:val="21"/>
          <w:szCs w:val="21"/>
          <w:lang w:eastAsia="en-GB"/>
        </w:rPr>
        <w:t xml:space="preserve">Ruby Red </w:t>
      </w:r>
      <w:r w:rsidR="00D67E1C">
        <w:rPr>
          <w:rFonts w:ascii="Helvetica" w:eastAsia="Times New Roman" w:hAnsi="Helvetica" w:cs="Helvetica"/>
          <w:color w:val="333333"/>
          <w:sz w:val="21"/>
          <w:szCs w:val="21"/>
          <w:lang w:eastAsia="en-GB"/>
        </w:rPr>
        <w:t>F</w:t>
      </w:r>
      <w:r w:rsidRPr="009F1510">
        <w:rPr>
          <w:rFonts w:ascii="Helvetica" w:eastAsia="Times New Roman" w:hAnsi="Helvetica" w:cs="Helvetica"/>
          <w:color w:val="333333"/>
          <w:sz w:val="21"/>
          <w:szCs w:val="21"/>
          <w:lang w:eastAsia="en-GB"/>
        </w:rPr>
        <w:t>lake</w:t>
      </w:r>
    </w:p>
    <w:p w:rsidR="009F1510" w:rsidRPr="009F1510" w:rsidRDefault="009F1510" w:rsidP="009F1510">
      <w:pPr>
        <w:shd w:val="clear" w:color="auto" w:fill="FFFFFF"/>
        <w:spacing w:after="0" w:line="300" w:lineRule="atLeast"/>
        <w:rPr>
          <w:rFonts w:ascii="Helvetica" w:eastAsia="Times New Roman" w:hAnsi="Helvetica" w:cs="Helvetica"/>
          <w:color w:val="333333"/>
          <w:sz w:val="21"/>
          <w:szCs w:val="21"/>
          <w:lang w:eastAsia="en-GB"/>
        </w:rPr>
      </w:pPr>
      <w:r w:rsidRPr="009F1510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en-GB"/>
        </w:rPr>
        <w:t>Body finish:</w:t>
      </w:r>
      <w:r w:rsidR="00D67E1C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en-GB"/>
        </w:rPr>
        <w:t xml:space="preserve"> </w:t>
      </w:r>
      <w:r w:rsidRPr="009F1510">
        <w:rPr>
          <w:rFonts w:ascii="Helvetica" w:eastAsia="Times New Roman" w:hAnsi="Helvetica" w:cs="Helvetica"/>
          <w:color w:val="333333"/>
          <w:sz w:val="21"/>
          <w:szCs w:val="21"/>
          <w:lang w:eastAsia="en-GB"/>
        </w:rPr>
        <w:t>Gloss</w:t>
      </w:r>
      <w:r w:rsidR="00D67E1C">
        <w:rPr>
          <w:rFonts w:ascii="Helvetica" w:eastAsia="Times New Roman" w:hAnsi="Helvetica" w:cs="Helvetica"/>
          <w:color w:val="333333"/>
          <w:sz w:val="21"/>
          <w:szCs w:val="21"/>
          <w:lang w:eastAsia="en-GB"/>
        </w:rPr>
        <w:t xml:space="preserve"> </w:t>
      </w:r>
      <w:r w:rsidRPr="009F1510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en-GB"/>
        </w:rPr>
        <w:t>Pickguard colo</w:t>
      </w:r>
      <w:r w:rsidR="00D67E1C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en-GB"/>
        </w:rPr>
        <w:t>u</w:t>
      </w:r>
      <w:r w:rsidRPr="009F1510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en-GB"/>
        </w:rPr>
        <w:t>r:</w:t>
      </w:r>
      <w:r w:rsidR="00D67E1C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en-GB"/>
        </w:rPr>
        <w:t xml:space="preserve"> </w:t>
      </w:r>
      <w:r w:rsidRPr="009F1510">
        <w:rPr>
          <w:rFonts w:ascii="Helvetica" w:eastAsia="Times New Roman" w:hAnsi="Helvetica" w:cs="Helvetica"/>
          <w:color w:val="333333"/>
          <w:sz w:val="21"/>
          <w:szCs w:val="21"/>
          <w:lang w:eastAsia="en-GB"/>
        </w:rPr>
        <w:t>Black</w:t>
      </w:r>
    </w:p>
    <w:p w:rsidR="00D67E1C" w:rsidRPr="00D67E1C" w:rsidRDefault="00D67E1C" w:rsidP="00D67E1C">
      <w:r w:rsidRPr="00D67E1C">
        <w:rPr>
          <w:b/>
          <w:bCs/>
        </w:rPr>
        <w:t>Neck Pickup:</w:t>
      </w:r>
      <w:r>
        <w:rPr>
          <w:b/>
          <w:bCs/>
        </w:rPr>
        <w:t xml:space="preserve"> </w:t>
      </w:r>
      <w:hyperlink r:id="rId7" w:history="1">
        <w:proofErr w:type="spellStart"/>
        <w:r w:rsidRPr="00D67E1C">
          <w:rPr>
            <w:rStyle w:val="Hyperlink"/>
          </w:rPr>
          <w:t>DiMarzio</w:t>
        </w:r>
        <w:proofErr w:type="spellEnd"/>
        <w:r w:rsidRPr="00D67E1C">
          <w:rPr>
            <w:rStyle w:val="Hyperlink"/>
          </w:rPr>
          <w:t xml:space="preserve"> P3</w:t>
        </w:r>
      </w:hyperlink>
      <w:r>
        <w:t xml:space="preserve"> </w:t>
      </w:r>
      <w:r w:rsidRPr="00D67E1C">
        <w:rPr>
          <w:b/>
          <w:bCs/>
        </w:rPr>
        <w:t>Middle Pickup:</w:t>
      </w:r>
      <w:r>
        <w:rPr>
          <w:b/>
          <w:bCs/>
        </w:rPr>
        <w:t xml:space="preserve"> </w:t>
      </w:r>
      <w:hyperlink r:id="rId8" w:history="1">
        <w:proofErr w:type="spellStart"/>
        <w:r w:rsidRPr="00D67E1C">
          <w:rPr>
            <w:rStyle w:val="Hyperlink"/>
          </w:rPr>
          <w:t>DiMarzio</w:t>
        </w:r>
        <w:proofErr w:type="spellEnd"/>
        <w:r w:rsidRPr="00D67E1C">
          <w:rPr>
            <w:rStyle w:val="Hyperlink"/>
          </w:rPr>
          <w:t xml:space="preserve"> HS-2</w:t>
        </w:r>
      </w:hyperlink>
      <w:r>
        <w:t xml:space="preserve"> </w:t>
      </w:r>
      <w:r w:rsidRPr="00D67E1C">
        <w:rPr>
          <w:b/>
          <w:bCs/>
        </w:rPr>
        <w:t>Bridge Pickup:</w:t>
      </w:r>
      <w:r>
        <w:rPr>
          <w:b/>
          <w:bCs/>
        </w:rPr>
        <w:t xml:space="preserve"> </w:t>
      </w:r>
      <w:hyperlink r:id="rId9" w:history="1">
        <w:proofErr w:type="spellStart"/>
        <w:r w:rsidRPr="00D67E1C">
          <w:rPr>
            <w:rStyle w:val="Hyperlink"/>
          </w:rPr>
          <w:t>DiMarzio</w:t>
        </w:r>
        <w:proofErr w:type="spellEnd"/>
        <w:r w:rsidRPr="00D67E1C">
          <w:rPr>
            <w:rStyle w:val="Hyperlink"/>
          </w:rPr>
          <w:t xml:space="preserve"> P3</w:t>
        </w:r>
      </w:hyperlink>
    </w:p>
    <w:p w:rsidR="00D67E1C" w:rsidRPr="00D67E1C" w:rsidRDefault="00D67E1C" w:rsidP="00D67E1C">
      <w:r w:rsidRPr="00D67E1C">
        <w:rPr>
          <w:b/>
          <w:bCs/>
        </w:rPr>
        <w:t>Pickup Configuration: </w:t>
      </w:r>
      <w:r>
        <w:rPr>
          <w:b/>
          <w:bCs/>
        </w:rPr>
        <w:t xml:space="preserve"> </w:t>
      </w:r>
      <w:r w:rsidRPr="00D67E1C">
        <w:t>HSH</w:t>
      </w:r>
      <w:r>
        <w:t xml:space="preserve"> </w:t>
      </w:r>
      <w:r w:rsidRPr="00D67E1C">
        <w:rPr>
          <w:b/>
          <w:bCs/>
        </w:rPr>
        <w:t>Tone knob: </w:t>
      </w:r>
      <w:r w:rsidRPr="00D67E1C">
        <w:t>1</w:t>
      </w:r>
      <w:r>
        <w:t xml:space="preserve"> </w:t>
      </w:r>
      <w:r w:rsidRPr="00D67E1C">
        <w:rPr>
          <w:b/>
          <w:bCs/>
        </w:rPr>
        <w:t>Volume knob: </w:t>
      </w:r>
      <w:r>
        <w:rPr>
          <w:b/>
          <w:bCs/>
        </w:rPr>
        <w:t xml:space="preserve"> </w:t>
      </w:r>
      <w:r w:rsidRPr="00D67E1C">
        <w:t>1</w:t>
      </w:r>
      <w:r>
        <w:t xml:space="preserve"> </w:t>
      </w:r>
      <w:r w:rsidRPr="00D67E1C">
        <w:rPr>
          <w:b/>
          <w:bCs/>
        </w:rPr>
        <w:t>5 way switch: </w:t>
      </w:r>
      <w:r w:rsidRPr="00D67E1C">
        <w:t>1</w:t>
      </w:r>
    </w:p>
    <w:p w:rsidR="00D67E1C" w:rsidRDefault="00D67E1C" w:rsidP="00D67E1C">
      <w:r w:rsidRPr="00D67E1C">
        <w:rPr>
          <w:b/>
          <w:bCs/>
        </w:rPr>
        <w:t>Coil split: </w:t>
      </w:r>
      <w:r w:rsidRPr="00D67E1C">
        <w:t>Yes</w:t>
      </w:r>
      <w:r>
        <w:t xml:space="preserve"> </w:t>
      </w:r>
      <w:r w:rsidRPr="00D67E1C">
        <w:rPr>
          <w:b/>
          <w:bCs/>
        </w:rPr>
        <w:t>Control colo</w:t>
      </w:r>
      <w:r>
        <w:rPr>
          <w:b/>
          <w:bCs/>
        </w:rPr>
        <w:t>u</w:t>
      </w:r>
      <w:r w:rsidRPr="00D67E1C">
        <w:rPr>
          <w:b/>
          <w:bCs/>
        </w:rPr>
        <w:t>r: </w:t>
      </w:r>
      <w:r w:rsidRPr="00D67E1C">
        <w:t>Black</w:t>
      </w:r>
      <w:r w:rsidR="004A6E1B">
        <w:t xml:space="preserve"> </w:t>
      </w:r>
    </w:p>
    <w:p w:rsidR="004A6E1B" w:rsidRDefault="004A6E1B" w:rsidP="004A6E1B">
      <w:r>
        <w:rPr>
          <w:b/>
          <w:bCs/>
        </w:rPr>
        <w:t xml:space="preserve">Tuning Key Arrangement: </w:t>
      </w:r>
      <w:r>
        <w:t xml:space="preserve">6-in-line </w:t>
      </w:r>
      <w:r>
        <w:rPr>
          <w:b/>
          <w:bCs/>
        </w:rPr>
        <w:t xml:space="preserve">Locking tuners: </w:t>
      </w:r>
      <w:r>
        <w:t>No Locking Tuners</w:t>
      </w:r>
    </w:p>
    <w:p w:rsidR="004A6E1B" w:rsidRDefault="004A6E1B" w:rsidP="004A6E1B">
      <w:r>
        <w:rPr>
          <w:b/>
          <w:bCs/>
        </w:rPr>
        <w:t xml:space="preserve">Headstock colour: </w:t>
      </w:r>
      <w:r>
        <w:t xml:space="preserve">Natural </w:t>
      </w:r>
      <w:r>
        <w:rPr>
          <w:b/>
          <w:bCs/>
        </w:rPr>
        <w:t xml:space="preserve">Headstock angle: </w:t>
      </w:r>
      <w:r>
        <w:t>straight</w:t>
      </w:r>
    </w:p>
    <w:p w:rsidR="004A6E1B" w:rsidRDefault="004A6E1B" w:rsidP="004A6E1B">
      <w:r>
        <w:rPr>
          <w:b/>
          <w:bCs/>
        </w:rPr>
        <w:t>Matching headstock: </w:t>
      </w:r>
      <w:r>
        <w:t xml:space="preserve">Not matching headstock </w:t>
      </w:r>
      <w:r>
        <w:rPr>
          <w:b/>
          <w:bCs/>
        </w:rPr>
        <w:t xml:space="preserve">Tuning Machines: </w:t>
      </w:r>
      <w:r>
        <w:t>Yamaha</w:t>
      </w:r>
    </w:p>
    <w:p w:rsidR="004A6E1B" w:rsidRDefault="004A6E1B" w:rsidP="004A6E1B">
      <w:r>
        <w:rPr>
          <w:b/>
          <w:bCs/>
        </w:rPr>
        <w:t>Reversed: </w:t>
      </w:r>
      <w:r>
        <w:t>Not reversed B</w:t>
      </w:r>
      <w:r>
        <w:rPr>
          <w:b/>
          <w:bCs/>
        </w:rPr>
        <w:t xml:space="preserve">ridge brand: </w:t>
      </w:r>
      <w:r>
        <w:t>Yamaha</w:t>
      </w:r>
    </w:p>
    <w:p w:rsidR="004A6E1B" w:rsidRDefault="004A6E1B" w:rsidP="004A6E1B">
      <w:r>
        <w:rPr>
          <w:b/>
          <w:bCs/>
        </w:rPr>
        <w:t>Bridge type: </w:t>
      </w:r>
      <w:r>
        <w:t xml:space="preserve">Floyd Rose type </w:t>
      </w:r>
      <w:r>
        <w:rPr>
          <w:b/>
          <w:bCs/>
        </w:rPr>
        <w:t xml:space="preserve">Hardware colour: </w:t>
      </w:r>
      <w:r>
        <w:t xml:space="preserve">Black </w:t>
      </w:r>
      <w:r>
        <w:rPr>
          <w:b/>
          <w:bCs/>
        </w:rPr>
        <w:t xml:space="preserve">Bridge: </w:t>
      </w:r>
      <w:hyperlink r:id="rId10" w:history="1">
        <w:r>
          <w:rPr>
            <w:rStyle w:val="Hyperlink"/>
            <w:color w:val="FF8E2F"/>
            <w:u w:val="none"/>
          </w:rPr>
          <w:t>Yamaha RM-Pro II</w:t>
        </w:r>
      </w:hyperlink>
    </w:p>
    <w:p w:rsidR="004A6E1B" w:rsidRPr="00D67E1C" w:rsidRDefault="004A6E1B" w:rsidP="00D67E1C"/>
    <w:p w:rsidR="00F03F9D" w:rsidRPr="00E97763" w:rsidRDefault="00F03F9D" w:rsidP="00E97763"/>
    <w:p w:rsidR="00E97763" w:rsidRDefault="00E97763"/>
    <w:sectPr w:rsidR="00E97763" w:rsidSect="006C07B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E97763"/>
    <w:rsid w:val="004A6E1B"/>
    <w:rsid w:val="006C07B9"/>
    <w:rsid w:val="009F1510"/>
    <w:rsid w:val="00D67E1C"/>
    <w:rsid w:val="00E97763"/>
    <w:rsid w:val="00F03F9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C07B9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E97763"/>
    <w:rPr>
      <w:color w:val="0000FF" w:themeColor="hyperlink"/>
      <w:u w:val="single"/>
    </w:rPr>
  </w:style>
  <w:style w:type="character" w:customStyle="1" w:styleId="fieldset-legend-prefix">
    <w:name w:val="fieldset-legend-prefix"/>
    <w:basedOn w:val="DefaultParagraphFont"/>
    <w:rsid w:val="004A6E1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425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523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53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8105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3183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39944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2995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5751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1931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73560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6826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8314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65428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83882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4897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9760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83429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90351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8114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7687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9818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20496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2517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8567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79817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63668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3214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2014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38217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45770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3680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1546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3425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28359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9937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7690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6258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33651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9412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392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358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71350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98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3192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5061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96135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0637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6629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9851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41333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543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2726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6789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046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2190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484374">
              <w:marLeft w:val="0"/>
              <w:marRight w:val="0"/>
              <w:marTop w:val="0"/>
              <w:marBottom w:val="0"/>
              <w:divBdr>
                <w:top w:val="none" w:sz="0" w:space="11" w:color="DDDDDD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5622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59427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64327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17362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9792156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10422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97007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66999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37377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0134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330631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60131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943657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12713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12524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29532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5452879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2694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074668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827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5282279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14319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47461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5713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507817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45071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71457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44589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126435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1271022">
              <w:marLeft w:val="0"/>
              <w:marRight w:val="0"/>
              <w:marTop w:val="0"/>
              <w:marBottom w:val="0"/>
              <w:divBdr>
                <w:top w:val="none" w:sz="0" w:space="11" w:color="DDDDDD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56037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23282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104508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27637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34253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22305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167258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49194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827130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98419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07623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17558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768965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63459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97453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13814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0373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2504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6316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4701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4655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56923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1752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0681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2943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53693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9950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0675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4644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79638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7247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1772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85712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96921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103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0633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174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7364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377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1611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2346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56413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1179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2119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0113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36763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3603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1825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3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47442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21831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8890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5614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00856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18783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9123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0682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4224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6386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9677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9262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3389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59710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1687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1749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8420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57342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2315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9424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1303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01802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7103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2580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82613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0997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754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7491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743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0568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46856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5411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8884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6881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67616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9143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6730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47542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35090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972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6582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36825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95916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5646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9953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0255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80655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507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0104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5183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98449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7802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9608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5907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8191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6153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5302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69893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78193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2455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8926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6644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06868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7725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1898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85346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25706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6405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2866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18800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31471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7792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1533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15218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00744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9559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6923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2049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43782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6248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845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203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68349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09910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989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3011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62939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56197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0415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1329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7095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70302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6700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6014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0099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8653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01555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8133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9339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3163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27324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8822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1355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34899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45417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1991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434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2996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46640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6644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8465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2325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55741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4846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3904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133562">
              <w:marLeft w:val="0"/>
              <w:marRight w:val="0"/>
              <w:marTop w:val="0"/>
              <w:marBottom w:val="0"/>
              <w:divBdr>
                <w:top w:val="none" w:sz="0" w:space="11" w:color="DDDDDD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60967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54735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5693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18160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66662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15437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320743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64418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98981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71777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077818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19379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203833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02014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50080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29336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638490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22909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877253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18810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06464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38688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16485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34310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001204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35182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3047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5522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988751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65836">
              <w:marLeft w:val="0"/>
              <w:marRight w:val="0"/>
              <w:marTop w:val="0"/>
              <w:marBottom w:val="0"/>
              <w:divBdr>
                <w:top w:val="none" w:sz="0" w:space="11" w:color="DDDDDD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89959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65938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80744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83646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2569437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46651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66333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0758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7424858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36161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11013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43749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9535136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16998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83970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44887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7475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0848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8016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0851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4027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83746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6164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957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1507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37276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2049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0280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7662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65150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1415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5673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3660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26459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5708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9802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2671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08026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533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8917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6241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26767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2037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3535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30432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88046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6789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266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63936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60853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25980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2666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0469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6909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78103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5332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2430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6717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23504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0116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1778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8130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50611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1307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144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227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04717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1068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7053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6710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4777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1993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2062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02724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2456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6385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3778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0070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27018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98739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5680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0967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2768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60877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0234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5439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521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781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8990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2435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4818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0795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970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7878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75375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7539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1138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7822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13136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3273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7352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82236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34050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2675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738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3796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24492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4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3713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03298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57625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0900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2198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40853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08400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1919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2508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1494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4258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70485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6388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6703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5468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57245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9287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3471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1845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6958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54360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4603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4581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03731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82442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4549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1451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3605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98233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8581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0680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2690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94339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1719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3696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2582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94106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6204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8618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093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48117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xebition.com/pickup/dimarzio-hs-2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www.axebition.com/pickup/dimarzio-p3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axebition.com/node/12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://www.axebition.com/node/228" TargetMode="External"/><Relationship Id="rId10" Type="http://schemas.openxmlformats.org/officeDocument/2006/relationships/hyperlink" Target="http://www.axebition.com/bridge/yamaha-rm-pro-ii" TargetMode="External"/><Relationship Id="rId4" Type="http://schemas.openxmlformats.org/officeDocument/2006/relationships/hyperlink" Target="http://www.axebition.com/node/229" TargetMode="External"/><Relationship Id="rId9" Type="http://schemas.openxmlformats.org/officeDocument/2006/relationships/hyperlink" Target="http://www.axebition.com/pickup/dimarzio-p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319</Words>
  <Characters>1821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william Alston</dc:creator>
  <cp:keywords/>
  <dc:description/>
  <cp:lastModifiedBy>william Alston</cp:lastModifiedBy>
  <cp:revision>5</cp:revision>
  <dcterms:created xsi:type="dcterms:W3CDTF">2016-07-17T12:05:00Z</dcterms:created>
  <dcterms:modified xsi:type="dcterms:W3CDTF">2016-07-17T12:24:00Z</dcterms:modified>
</cp:coreProperties>
</file>